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lang w:val="en-US" w:eastAsia="zh-CN"/>
        </w:rPr>
      </w:pPr>
      <w:r>
        <w:rPr>
          <w:rFonts w:hint="eastAsia" w:ascii="楷体" w:hAnsi="楷体" w:eastAsia="楷体"/>
          <w:b/>
          <w:kern w:val="0"/>
          <w:sz w:val="36"/>
          <w:szCs w:val="36"/>
          <w:lang w:val="en-US" w:eastAsia="zh-CN"/>
        </w:rPr>
        <w:t>“苏银理财恒源周开放1号”理财产品</w:t>
      </w:r>
    </w:p>
    <w:p>
      <w:pPr>
        <w:jc w:val="center"/>
        <w:rPr>
          <w:rFonts w:hint="eastAsia" w:ascii="楷体" w:hAnsi="楷体" w:eastAsia="楷体"/>
          <w:b/>
          <w:kern w:val="0"/>
          <w:sz w:val="36"/>
          <w:szCs w:val="36"/>
        </w:rPr>
      </w:pPr>
      <w:r>
        <w:rPr>
          <w:rFonts w:hint="eastAsia" w:ascii="楷体" w:hAnsi="楷体" w:eastAsia="楷体"/>
          <w:b/>
          <w:kern w:val="0"/>
          <w:sz w:val="36"/>
          <w:szCs w:val="36"/>
          <w:lang w:val="en-US" w:eastAsia="zh-CN"/>
        </w:rPr>
        <w:t>要素调整公告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default" w:ascii="楷体" w:hAnsi="楷体" w:eastAsia="楷体" w:cs="Times New Roman"/>
          <w:kern w:val="0"/>
          <w:sz w:val="28"/>
          <w:szCs w:val="28"/>
          <w:lang w:val="en-US"/>
        </w:rPr>
      </w:pPr>
      <w:r>
        <w:rPr>
          <w:rFonts w:hint="eastAsia" w:ascii="楷体" w:hAnsi="楷体" w:eastAsia="楷体" w:cs="Times New Roman"/>
          <w:sz w:val="28"/>
          <w:szCs w:val="28"/>
          <w:lang w:val="en-US" w:eastAsia="zh-CN"/>
        </w:rPr>
        <w:t>管理人拟对“苏银理财恒源周开放1号”理财产品部分要素进行调整，具体如下：</w:t>
      </w:r>
      <w:bookmarkStart w:id="0" w:name="_GoBack"/>
      <w:bookmarkEnd w:id="0"/>
    </w:p>
    <w:tbl>
      <w:tblPr>
        <w:tblStyle w:val="14"/>
        <w:tblW w:w="8902"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531"/>
        <w:gridCol w:w="2835"/>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701"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531"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83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3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701"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iCs w:val="0"/>
                <w:color w:val="000000"/>
                <w:kern w:val="0"/>
                <w:sz w:val="24"/>
                <w:szCs w:val="24"/>
                <w:u w:val="none"/>
                <w:lang w:val="en-US" w:eastAsia="zh-CN" w:bidi="ar"/>
              </w:rPr>
              <w:t>苏银理财恒源周开放1号D</w:t>
            </w:r>
          </w:p>
        </w:tc>
        <w:tc>
          <w:tcPr>
            <w:tcW w:w="1531"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ascii="楷体" w:hAnsi="楷体" w:eastAsia="楷体" w:cs="宋体"/>
                <w:spacing w:val="-2"/>
                <w:szCs w:val="21"/>
                <w:highlight w:val="none"/>
              </w:rPr>
              <w:t>J172411SA79C</w:t>
            </w:r>
          </w:p>
        </w:tc>
        <w:tc>
          <w:tcPr>
            <w:tcW w:w="283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0万元，追加金额为1万元的整数倍；机构投资者认购起点5000万元，追加金额为1万元的整数倍。</w:t>
            </w:r>
          </w:p>
        </w:tc>
        <w:tc>
          <w:tcPr>
            <w:tcW w:w="283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8</w:t>
      </w:r>
      <w:r>
        <w:rPr>
          <w:rFonts w:hint="eastAsia" w:ascii="楷体" w:hAnsi="楷体" w:eastAsia="楷体"/>
          <w:kern w:val="0"/>
          <w:sz w:val="28"/>
          <w:szCs w:val="28"/>
        </w:rPr>
        <w:t>月</w:t>
      </w:r>
      <w:r>
        <w:rPr>
          <w:rFonts w:hint="eastAsia" w:ascii="楷体" w:hAnsi="楷体" w:eastAsia="楷体"/>
          <w:kern w:val="0"/>
          <w:sz w:val="28"/>
          <w:szCs w:val="28"/>
          <w:lang w:val="en-US" w:eastAsia="zh-CN"/>
        </w:rPr>
        <w:t>21</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580"/>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0421"/>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708"/>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5BDD"/>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05747C"/>
    <w:rsid w:val="01823A0F"/>
    <w:rsid w:val="01975F2A"/>
    <w:rsid w:val="01A72C25"/>
    <w:rsid w:val="01EB59B4"/>
    <w:rsid w:val="034151C1"/>
    <w:rsid w:val="0469264D"/>
    <w:rsid w:val="0594265E"/>
    <w:rsid w:val="05B04F36"/>
    <w:rsid w:val="05C24554"/>
    <w:rsid w:val="06FF58D1"/>
    <w:rsid w:val="07731EDA"/>
    <w:rsid w:val="099D0555"/>
    <w:rsid w:val="0AB1291A"/>
    <w:rsid w:val="0BB102BE"/>
    <w:rsid w:val="0CA26DB0"/>
    <w:rsid w:val="0DAF4280"/>
    <w:rsid w:val="0F4C57D3"/>
    <w:rsid w:val="0FF7692E"/>
    <w:rsid w:val="104867C3"/>
    <w:rsid w:val="10E55ACF"/>
    <w:rsid w:val="118A1357"/>
    <w:rsid w:val="12044A30"/>
    <w:rsid w:val="124D3FC9"/>
    <w:rsid w:val="14971E4F"/>
    <w:rsid w:val="15CF287D"/>
    <w:rsid w:val="15E048F2"/>
    <w:rsid w:val="15F6787D"/>
    <w:rsid w:val="164106AD"/>
    <w:rsid w:val="16CE1B84"/>
    <w:rsid w:val="1805507B"/>
    <w:rsid w:val="1A043E9B"/>
    <w:rsid w:val="1B363980"/>
    <w:rsid w:val="1C295854"/>
    <w:rsid w:val="1CB42226"/>
    <w:rsid w:val="1CFB691F"/>
    <w:rsid w:val="1D423482"/>
    <w:rsid w:val="1E4E4DC3"/>
    <w:rsid w:val="24622187"/>
    <w:rsid w:val="25AE4697"/>
    <w:rsid w:val="2881416C"/>
    <w:rsid w:val="29283114"/>
    <w:rsid w:val="2AD462DB"/>
    <w:rsid w:val="2BDC1404"/>
    <w:rsid w:val="2D1A1333"/>
    <w:rsid w:val="2D30343B"/>
    <w:rsid w:val="2DAF6D80"/>
    <w:rsid w:val="2EA9281C"/>
    <w:rsid w:val="302B50B7"/>
    <w:rsid w:val="307A1680"/>
    <w:rsid w:val="30E04D9B"/>
    <w:rsid w:val="313C3EEC"/>
    <w:rsid w:val="319766B8"/>
    <w:rsid w:val="31A467A0"/>
    <w:rsid w:val="326E6078"/>
    <w:rsid w:val="328B3AF2"/>
    <w:rsid w:val="32A10034"/>
    <w:rsid w:val="33372C8E"/>
    <w:rsid w:val="33AD1A8F"/>
    <w:rsid w:val="3514418C"/>
    <w:rsid w:val="36452BCC"/>
    <w:rsid w:val="369F5DAD"/>
    <w:rsid w:val="37103F4C"/>
    <w:rsid w:val="3719208C"/>
    <w:rsid w:val="382D529A"/>
    <w:rsid w:val="39CA1B5F"/>
    <w:rsid w:val="3A4F45CD"/>
    <w:rsid w:val="3A9522A7"/>
    <w:rsid w:val="3ABF7DB8"/>
    <w:rsid w:val="3C294576"/>
    <w:rsid w:val="3C2A37D7"/>
    <w:rsid w:val="3D894EAB"/>
    <w:rsid w:val="3DAC7492"/>
    <w:rsid w:val="3DD34EFD"/>
    <w:rsid w:val="3E753237"/>
    <w:rsid w:val="3E972DB1"/>
    <w:rsid w:val="4016644B"/>
    <w:rsid w:val="40362EC5"/>
    <w:rsid w:val="404C45FE"/>
    <w:rsid w:val="4081373D"/>
    <w:rsid w:val="409E6B9D"/>
    <w:rsid w:val="416E402C"/>
    <w:rsid w:val="4233672B"/>
    <w:rsid w:val="4256122C"/>
    <w:rsid w:val="4496250A"/>
    <w:rsid w:val="45D11781"/>
    <w:rsid w:val="45EB52C6"/>
    <w:rsid w:val="45FF3C1B"/>
    <w:rsid w:val="462F7055"/>
    <w:rsid w:val="468C1F61"/>
    <w:rsid w:val="46EA2EE6"/>
    <w:rsid w:val="48033807"/>
    <w:rsid w:val="4A3B386B"/>
    <w:rsid w:val="4B0059E6"/>
    <w:rsid w:val="4B5D096B"/>
    <w:rsid w:val="4BB66AE0"/>
    <w:rsid w:val="4BBD11D0"/>
    <w:rsid w:val="4D011DA1"/>
    <w:rsid w:val="4D5937A3"/>
    <w:rsid w:val="4E15789C"/>
    <w:rsid w:val="4E1600AB"/>
    <w:rsid w:val="4F40507F"/>
    <w:rsid w:val="50AA6D5E"/>
    <w:rsid w:val="50C3652F"/>
    <w:rsid w:val="522147AF"/>
    <w:rsid w:val="52D74DF5"/>
    <w:rsid w:val="535C5BED"/>
    <w:rsid w:val="53CE468B"/>
    <w:rsid w:val="53F259E7"/>
    <w:rsid w:val="5460104D"/>
    <w:rsid w:val="548F625D"/>
    <w:rsid w:val="559A2086"/>
    <w:rsid w:val="56106BC1"/>
    <w:rsid w:val="563448E0"/>
    <w:rsid w:val="56BF5AB0"/>
    <w:rsid w:val="58813143"/>
    <w:rsid w:val="58C76039"/>
    <w:rsid w:val="590B4EB3"/>
    <w:rsid w:val="596A142E"/>
    <w:rsid w:val="59A809A7"/>
    <w:rsid w:val="59DF673A"/>
    <w:rsid w:val="5A054BA3"/>
    <w:rsid w:val="5A195ABA"/>
    <w:rsid w:val="5A610897"/>
    <w:rsid w:val="5DBD56B8"/>
    <w:rsid w:val="5E0E2EDC"/>
    <w:rsid w:val="5ECF2E97"/>
    <w:rsid w:val="5F722721"/>
    <w:rsid w:val="614E7A33"/>
    <w:rsid w:val="61901233"/>
    <w:rsid w:val="62721BEC"/>
    <w:rsid w:val="62AC286D"/>
    <w:rsid w:val="640E61C6"/>
    <w:rsid w:val="646B78E7"/>
    <w:rsid w:val="64E61819"/>
    <w:rsid w:val="66D00FE5"/>
    <w:rsid w:val="68164ED3"/>
    <w:rsid w:val="68E71DB2"/>
    <w:rsid w:val="69C04ABB"/>
    <w:rsid w:val="6A532CDB"/>
    <w:rsid w:val="6A5D0A1D"/>
    <w:rsid w:val="6ACE4D37"/>
    <w:rsid w:val="6B5813DE"/>
    <w:rsid w:val="6C0A3B4F"/>
    <w:rsid w:val="6C11293F"/>
    <w:rsid w:val="6CDD1929"/>
    <w:rsid w:val="6D2D0DCA"/>
    <w:rsid w:val="6D414E52"/>
    <w:rsid w:val="6FF0218E"/>
    <w:rsid w:val="70C06F44"/>
    <w:rsid w:val="714B3673"/>
    <w:rsid w:val="7166298A"/>
    <w:rsid w:val="7396760B"/>
    <w:rsid w:val="739E743E"/>
    <w:rsid w:val="743B09F9"/>
    <w:rsid w:val="7445564D"/>
    <w:rsid w:val="74966354"/>
    <w:rsid w:val="74A12027"/>
    <w:rsid w:val="75C45323"/>
    <w:rsid w:val="77667C2A"/>
    <w:rsid w:val="77CF541A"/>
    <w:rsid w:val="7A2D60A7"/>
    <w:rsid w:val="7B216513"/>
    <w:rsid w:val="7BBD7E78"/>
    <w:rsid w:val="7D6D7178"/>
    <w:rsid w:val="7F175FC0"/>
    <w:rsid w:val="7F963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uiPriority w:val="99"/>
    <w:pPr>
      <w:jc w:val="left"/>
    </w:p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正文文本 Char"/>
    <w:link w:val="2"/>
    <w:uiPriority w:val="1"/>
    <w:rPr>
      <w:rFonts w:ascii="宋体" w:hAnsi="Times New Roman" w:eastAsia="宋体" w:cs="宋体"/>
      <w:kern w:val="0"/>
      <w:szCs w:val="21"/>
    </w:rPr>
  </w:style>
  <w:style w:type="character" w:customStyle="1" w:styleId="20">
    <w:name w:val="标题 1 Char"/>
    <w:link w:val="3"/>
    <w:uiPriority w:val="1"/>
    <w:rPr>
      <w:rFonts w:ascii="黑体" w:hAnsi="Times New Roman" w:eastAsia="黑体" w:cs="黑体"/>
      <w:b/>
      <w:bCs/>
      <w:kern w:val="0"/>
      <w:sz w:val="36"/>
      <w:szCs w:val="36"/>
    </w:rPr>
  </w:style>
  <w:style w:type="character" w:customStyle="1" w:styleId="21">
    <w:name w:val="标题 2 Char"/>
    <w:link w:val="4"/>
    <w:uiPriority w:val="9"/>
    <w:rPr>
      <w:rFonts w:ascii="Cambria" w:hAnsi="Cambria" w:eastAsia="宋体" w:cs="Times New Roman"/>
      <w:b/>
      <w:bCs/>
      <w:sz w:val="32"/>
      <w:szCs w:val="32"/>
    </w:rPr>
  </w:style>
  <w:style w:type="character" w:customStyle="1" w:styleId="22">
    <w:name w:val="标题 3 Char"/>
    <w:link w:val="5"/>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uiPriority w:val="99"/>
  </w:style>
  <w:style w:type="character" w:customStyle="1" w:styleId="25">
    <w:name w:val="批注框文本 Char"/>
    <w:link w:val="8"/>
    <w:semiHidden/>
    <w:uiPriority w:val="99"/>
    <w:rPr>
      <w:sz w:val="18"/>
      <w:szCs w:val="18"/>
    </w:rPr>
  </w:style>
  <w:style w:type="character" w:customStyle="1" w:styleId="26">
    <w:name w:val="页脚 Char"/>
    <w:link w:val="9"/>
    <w:uiPriority w:val="99"/>
    <w:rPr>
      <w:sz w:val="18"/>
      <w:szCs w:val="18"/>
    </w:rPr>
  </w:style>
  <w:style w:type="character" w:customStyle="1" w:styleId="27">
    <w:name w:val="页眉 Char"/>
    <w:link w:val="10"/>
    <w:uiPriority w:val="99"/>
    <w:rPr>
      <w:sz w:val="18"/>
      <w:szCs w:val="18"/>
    </w:rPr>
  </w:style>
  <w:style w:type="character" w:customStyle="1" w:styleId="28">
    <w:name w:val="批注主题 Char"/>
    <w:link w:val="12"/>
    <w:semiHidden/>
    <w:uiPriority w:val="99"/>
    <w:rPr>
      <w:b/>
      <w:bCs/>
      <w:kern w:val="2"/>
      <w:sz w:val="21"/>
      <w:szCs w:val="22"/>
    </w:rPr>
  </w:style>
  <w:style w:type="paragraph" w:customStyle="1" w:styleId="29">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574</Characters>
  <Lines>3</Lines>
  <Paragraphs>1</Paragraphs>
  <TotalTime>6</TotalTime>
  <ScaleCrop>false</ScaleCrop>
  <LinksUpToDate>false</LinksUpToDate>
  <CharactersWithSpaces>574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sylc</cp:lastModifiedBy>
  <cp:lastPrinted>2022-05-26T09:07:00Z</cp:lastPrinted>
  <dcterms:modified xsi:type="dcterms:W3CDTF">2025-08-21T09:24:11Z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037D9210F24E4E43B4032165D240EA12</vt:lpwstr>
  </property>
</Properties>
</file>